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5930" w14:textId="1180F210" w:rsidR="008D5C58" w:rsidRDefault="008D5C58" w:rsidP="008D5C58">
      <w:pPr>
        <w:pStyle w:val="ac"/>
        <w:shd w:val="clear" w:color="auto" w:fill="FFFFFF"/>
        <w:spacing w:line="420" w:lineRule="atLeast"/>
        <w:rPr>
          <w:rFonts w:ascii="Helvetica Neue" w:hAnsi="Helvetica Neue"/>
        </w:rPr>
      </w:pPr>
      <w:r>
        <w:rPr>
          <w:rFonts w:ascii="Helvetica Neue" w:hAnsi="Helvetica Neue"/>
        </w:rPr>
        <w:t xml:space="preserve">Настоящие условия являются официальным предложением физического лица </w:t>
      </w:r>
      <w:r w:rsidR="006F1F6D" w:rsidRPr="006F1F6D">
        <w:rPr>
          <w:rFonts w:ascii="Helvetica Neue" w:hAnsi="Helvetica Neue"/>
          <w:lang w:val="ru-RU"/>
        </w:rPr>
        <w:t>Гончарова Арина Александровна</w:t>
      </w:r>
      <w:r>
        <w:rPr>
          <w:rFonts w:ascii="Helvetica Neue" w:hAnsi="Helvetica Neue"/>
        </w:rPr>
        <w:t>, зарегистрированного в качестве плательщика налога на профессиональный доход (НПД) (далее — «Администрация Сайта», «Исполнитель»), и содержат все существенные условия возмездного оказания услуг, предусмотренных настоящим документом, в отношении предоставления виртуальных опций (включая скины, значки и уникальные действия) Заказчикам на сайте CWITW.RU.</w:t>
      </w:r>
    </w:p>
    <w:p w14:paraId="412F5C61" w14:textId="77777777" w:rsidR="008D5C58" w:rsidRPr="008D5C58" w:rsidRDefault="008D5C58" w:rsidP="008D5C58">
      <w:pPr>
        <w:numPr>
          <w:ilvl w:val="0"/>
          <w:numId w:val="3"/>
        </w:numPr>
        <w:shd w:val="clear" w:color="auto" w:fill="FFFFFF"/>
        <w:spacing w:before="100" w:beforeAutospacing="1" w:after="100" w:afterAutospacing="1" w:line="468" w:lineRule="atLeast"/>
        <w:ind w:left="426" w:hanging="426"/>
        <w:rPr>
          <w:rFonts w:ascii="Helvetica Neue" w:hAnsi="Helvetica Neue"/>
          <w:b/>
          <w:bCs/>
        </w:rPr>
      </w:pPr>
      <w:r w:rsidRPr="008D5C58">
        <w:rPr>
          <w:rFonts w:ascii="Helvetica Neue" w:hAnsi="Helvetica Neue"/>
          <w:b/>
          <w:bCs/>
        </w:rPr>
        <w:t xml:space="preserve">ОПРЕДЕЛЕНИЯ И ТЕРМИНЫ </w:t>
      </w:r>
    </w:p>
    <w:p w14:paraId="50F7DC30" w14:textId="77777777" w:rsidR="008D5C58" w:rsidRPr="008D5C58" w:rsidRDefault="008D5C58" w:rsidP="008D5C58">
      <w:pPr>
        <w:pStyle w:val="a7"/>
        <w:numPr>
          <w:ilvl w:val="1"/>
          <w:numId w:val="5"/>
        </w:num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Для целей настоящего документа приведенные ниже термины имеют следующие значения: </w:t>
      </w:r>
    </w:p>
    <w:p w14:paraId="4FC70D4E"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Сайт</w:t>
      </w:r>
      <w:r w:rsidRPr="008D5C58">
        <w:rPr>
          <w:rFonts w:ascii="Helvetica Neue" w:hAnsi="Helvetica Neue"/>
        </w:rPr>
        <w:t xml:space="preserve"> — интернет-ресурс по адресу </w:t>
      </w:r>
      <w:hyperlink r:id="rId5" w:tgtFrame="_blank" w:history="1">
        <w:r w:rsidRPr="008D5C58">
          <w:rPr>
            <w:rStyle w:val="ae"/>
            <w:rFonts w:ascii="Helvetica Neue" w:hAnsi="Helvetica Neue"/>
          </w:rPr>
          <w:t>https://cwitw.ru/</w:t>
        </w:r>
      </w:hyperlink>
      <w:r w:rsidRPr="008D5C58">
        <w:rPr>
          <w:rFonts w:ascii="Helvetica Neue" w:hAnsi="Helvetica Neue"/>
        </w:rPr>
        <w:t xml:space="preserve"> и его разделы/страницы. </w:t>
      </w:r>
    </w:p>
    <w:p w14:paraId="22564A72"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Официальные каналы</w:t>
      </w:r>
      <w:r w:rsidRPr="008D5C58">
        <w:rPr>
          <w:rFonts w:ascii="Helvetica Neue" w:hAnsi="Helvetica Neue"/>
        </w:rPr>
        <w:t xml:space="preserve"> — Сайт (включая отдельные страницы/разделы, ссылки на которые размещаются на главной странице и/или в нижнем колонтитуле), официальное сообщество «ВКонтакте» </w:t>
      </w:r>
      <w:hyperlink r:id="rId6" w:tgtFrame="_blank" w:history="1">
        <w:r w:rsidRPr="008D5C58">
          <w:rPr>
            <w:rStyle w:val="ae"/>
            <w:rFonts w:ascii="Helvetica Neue" w:hAnsi="Helvetica Neue"/>
          </w:rPr>
          <w:t>https://vk.com/wc_wh</w:t>
        </w:r>
      </w:hyperlink>
      <w:r w:rsidRPr="008D5C58">
        <w:rPr>
          <w:rFonts w:ascii="Helvetica Neue" w:hAnsi="Helvetica Neue"/>
        </w:rPr>
        <w:t xml:space="preserve">, а также иные каналы, прямо указанные на Сайте. </w:t>
      </w:r>
    </w:p>
    <w:p w14:paraId="6372BA79" w14:textId="6535E2DB"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Администрация Сайта (Исполнитель)</w:t>
      </w:r>
      <w:r w:rsidRPr="008D5C58">
        <w:rPr>
          <w:rFonts w:ascii="Helvetica Neue" w:hAnsi="Helvetica Neue"/>
        </w:rPr>
        <w:t xml:space="preserve"> — физическое лицо </w:t>
      </w:r>
      <w:r w:rsidR="006F1F6D" w:rsidRPr="006F1F6D">
        <w:rPr>
          <w:rFonts w:ascii="Helvetica Neue" w:hAnsi="Helvetica Neue"/>
          <w:lang w:val="ru-RU"/>
        </w:rPr>
        <w:t>Гончарова Арина Александровна</w:t>
      </w:r>
      <w:r w:rsidRPr="006F1F6D">
        <w:rPr>
          <w:rFonts w:ascii="Helvetica Neue" w:hAnsi="Helvetica Neue"/>
        </w:rPr>
        <w:t xml:space="preserve">, </w:t>
      </w:r>
      <w:r w:rsidRPr="008D5C58">
        <w:rPr>
          <w:rFonts w:ascii="Helvetica Neue" w:hAnsi="Helvetica Neue"/>
        </w:rPr>
        <w:t xml:space="preserve">плательщик НПД, действующий без образования юридического лица. </w:t>
      </w:r>
    </w:p>
    <w:p w14:paraId="4368A39A"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Заказчик</w:t>
      </w:r>
      <w:r w:rsidRPr="008D5C58">
        <w:rPr>
          <w:rFonts w:ascii="Helvetica Neue" w:hAnsi="Helvetica Neue"/>
        </w:rPr>
        <w:t xml:space="preserve"> — лицо, осуществившее Акцепт Условий. </w:t>
      </w:r>
    </w:p>
    <w:p w14:paraId="20591726"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Пользователь</w:t>
      </w:r>
      <w:r w:rsidRPr="008D5C58">
        <w:rPr>
          <w:rFonts w:ascii="Helvetica Neue" w:hAnsi="Helvetica Neue"/>
        </w:rPr>
        <w:t xml:space="preserve"> — лицо, использующее игровые функции/чат. Для целей настоящих Условий Пользователь и Заказчик могут совпадать. </w:t>
      </w:r>
    </w:p>
    <w:p w14:paraId="14D9DC3B" w14:textId="1EBCB38A"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000240BB">
        <w:rPr>
          <w:rFonts w:ascii="Helvetica Neue" w:hAnsi="Helvetica Neue"/>
          <w:b/>
          <w:bCs/>
        </w:rPr>
        <w:t>ID</w:t>
      </w:r>
      <w:r w:rsidRPr="008D5C58">
        <w:rPr>
          <w:rFonts w:ascii="Helvetica Neue" w:hAnsi="Helvetica Neue"/>
        </w:rPr>
        <w:t xml:space="preserve"> — уникальный идентификатор игрового аккаунта/персонажа Заказчика, к которому привязываются предоставляемые опции. </w:t>
      </w:r>
    </w:p>
    <w:p w14:paraId="04E28B98" w14:textId="6F0D3FE3"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lastRenderedPageBreak/>
        <w:t xml:space="preserve">— </w:t>
      </w:r>
      <w:r w:rsidRPr="008D5C58">
        <w:rPr>
          <w:rFonts w:ascii="Helvetica Neue" w:hAnsi="Helvetica Neue"/>
          <w:b/>
          <w:bCs/>
        </w:rPr>
        <w:t>Скин</w:t>
      </w:r>
      <w:r w:rsidRPr="008D5C58">
        <w:rPr>
          <w:rFonts w:ascii="Helvetica Neue" w:hAnsi="Helvetica Neue"/>
        </w:rPr>
        <w:t xml:space="preserve"> — виртуальный визуальный элемент (цифровое изображение), предоставляемый Заказчику и закрепляемый за его персонажем по </w:t>
      </w:r>
      <w:r w:rsidR="000240BB">
        <w:rPr>
          <w:rFonts w:ascii="Helvetica Neue" w:hAnsi="Helvetica Neue"/>
        </w:rPr>
        <w:t>ID</w:t>
      </w:r>
      <w:r w:rsidRPr="008D5C58">
        <w:rPr>
          <w:rFonts w:ascii="Helvetica Neue" w:hAnsi="Helvetica Neue"/>
        </w:rPr>
        <w:t xml:space="preserve">. </w:t>
      </w:r>
    </w:p>
    <w:p w14:paraId="0211F6A0" w14:textId="6C7AC25F"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Значок</w:t>
      </w:r>
      <w:r w:rsidRPr="008D5C58">
        <w:rPr>
          <w:rFonts w:ascii="Helvetica Neue" w:hAnsi="Helvetica Neue"/>
        </w:rPr>
        <w:t xml:space="preserve"> — бонусная виртуальная опция (визуальное обозначение в игре) за финансовую поддержку проекта, закрепляемая за </w:t>
      </w:r>
      <w:r w:rsidR="000240BB">
        <w:rPr>
          <w:rFonts w:ascii="Helvetica Neue" w:hAnsi="Helvetica Neue"/>
        </w:rPr>
        <w:t>ID</w:t>
      </w:r>
      <w:r w:rsidRPr="008D5C58">
        <w:rPr>
          <w:rFonts w:ascii="Helvetica Neue" w:hAnsi="Helvetica Neue"/>
        </w:rPr>
        <w:t xml:space="preserve"> Заказчика на условиях раздела 3. </w:t>
      </w:r>
    </w:p>
    <w:p w14:paraId="062F18A4" w14:textId="06ABE908"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Уникальные действия</w:t>
      </w:r>
      <w:r w:rsidRPr="008D5C58">
        <w:rPr>
          <w:rFonts w:ascii="Helvetica Neue" w:hAnsi="Helvetica Neue"/>
        </w:rPr>
        <w:t xml:space="preserve"> — настраиваемые текстовые сообщения/действия, инициируемые в игровом чате/взаимодействиях и закрепляемые за конкретным </w:t>
      </w:r>
      <w:r w:rsidR="000240BB">
        <w:rPr>
          <w:rFonts w:ascii="Helvetica Neue" w:hAnsi="Helvetica Neue"/>
        </w:rPr>
        <w:t>ID</w:t>
      </w:r>
      <w:r w:rsidRPr="008D5C58">
        <w:rPr>
          <w:rFonts w:ascii="Helvetica Neue" w:hAnsi="Helvetica Neue"/>
        </w:rPr>
        <w:t xml:space="preserve"> на условиях раздела 3. </w:t>
      </w:r>
    </w:p>
    <w:p w14:paraId="57D10E1E"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Донат</w:t>
      </w:r>
      <w:r w:rsidRPr="008D5C58">
        <w:rPr>
          <w:rFonts w:ascii="Helvetica Neue" w:hAnsi="Helvetica Neue"/>
        </w:rPr>
        <w:t xml:space="preserve"> — добровольное перечисление денежных средств в пользу Администрации Сайта (включая через сторонние платформы) в целях поддержки проекта и/или получения опций. Для целей настоящих Условий донат рассматривается как оплата возмездных услуг/опций. </w:t>
      </w:r>
    </w:p>
    <w:p w14:paraId="0A176AC3"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Триггер</w:t>
      </w:r>
      <w:r w:rsidRPr="008D5C58">
        <w:rPr>
          <w:rFonts w:ascii="Helvetica Neue" w:hAnsi="Helvetica Neue"/>
        </w:rPr>
        <w:t xml:space="preserve"> — команда/событие/условие в игре или чате, при наступлении которого отображается текст Уникального действия. </w:t>
      </w:r>
    </w:p>
    <w:p w14:paraId="3F67652D" w14:textId="77777777"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Сторонние платформы</w:t>
      </w:r>
      <w:r w:rsidRPr="008D5C58">
        <w:rPr>
          <w:rFonts w:ascii="Helvetica Neue" w:hAnsi="Helvetica Neue"/>
        </w:rPr>
        <w:t xml:space="preserve"> — сторонние сервисы приема платежей/донатов: Boosty (домен boosty.to) и Hipolink (домены hipolink.me/hipolink.net), а также иные сервисы, если прямо указаны на Сайте. </w:t>
      </w:r>
    </w:p>
    <w:p w14:paraId="7CA13ADF" w14:textId="7FCF0ED0" w:rsidR="008D5C58" w:rsidRDefault="008D5C58" w:rsidP="008D5C58">
      <w:pPr>
        <w:shd w:val="clear" w:color="auto" w:fill="FFFFFF"/>
        <w:spacing w:before="100" w:beforeAutospacing="1" w:after="100" w:afterAutospacing="1" w:line="468" w:lineRule="atLeast"/>
        <w:rPr>
          <w:rFonts w:ascii="Helvetica Neue" w:hAnsi="Helvetica Neue"/>
          <w:lang w:val="ru-RU"/>
        </w:rPr>
      </w:pPr>
      <w:r w:rsidRPr="008D5C58">
        <w:rPr>
          <w:rFonts w:ascii="Helvetica Neue" w:hAnsi="Helvetica Neue"/>
        </w:rPr>
        <w:t xml:space="preserve">— </w:t>
      </w:r>
      <w:r w:rsidRPr="008D5C58">
        <w:rPr>
          <w:rFonts w:ascii="Helvetica Neue" w:hAnsi="Helvetica Neue"/>
          <w:b/>
          <w:bCs/>
        </w:rPr>
        <w:t>Услуги</w:t>
      </w:r>
      <w:r w:rsidRPr="008D5C58">
        <w:rPr>
          <w:rFonts w:ascii="Helvetica Neue" w:hAnsi="Helvetica Neue"/>
        </w:rPr>
        <w:t xml:space="preserve"> — возмездные услуги Администрации Сайта по предоставлению и закреплению виртуальных опций за </w:t>
      </w:r>
      <w:r w:rsidR="000240BB">
        <w:rPr>
          <w:rFonts w:ascii="Helvetica Neue" w:hAnsi="Helvetica Neue"/>
        </w:rPr>
        <w:t>ID</w:t>
      </w:r>
      <w:r w:rsidRPr="008D5C58">
        <w:rPr>
          <w:rFonts w:ascii="Helvetica Neue" w:hAnsi="Helvetica Neue"/>
        </w:rPr>
        <w:t xml:space="preserve"> Заказчика. </w:t>
      </w:r>
    </w:p>
    <w:p w14:paraId="505C80CF" w14:textId="77777777" w:rsidR="008D5C58" w:rsidRPr="008D5C58" w:rsidRDefault="008D5C58" w:rsidP="008D5C58">
      <w:pPr>
        <w:shd w:val="clear" w:color="auto" w:fill="FFFFFF"/>
        <w:spacing w:before="100" w:beforeAutospacing="1" w:after="100" w:afterAutospacing="1" w:line="468" w:lineRule="atLeast"/>
        <w:rPr>
          <w:rFonts w:ascii="Helvetica Neue" w:hAnsi="Helvetica Neue"/>
        </w:rPr>
      </w:pPr>
      <w:r w:rsidRPr="008D5C58">
        <w:rPr>
          <w:rFonts w:ascii="Helvetica Neue" w:hAnsi="Helvetica Neue"/>
        </w:rPr>
        <w:t xml:space="preserve">— </w:t>
      </w:r>
      <w:r w:rsidRPr="008D5C58">
        <w:rPr>
          <w:rFonts w:ascii="Helvetica Neue" w:hAnsi="Helvetica Neue"/>
          <w:b/>
          <w:bCs/>
        </w:rPr>
        <w:t>Условия</w:t>
      </w:r>
      <w:r w:rsidRPr="008D5C58">
        <w:rPr>
          <w:rFonts w:ascii="Helvetica Neue" w:hAnsi="Helvetica Neue"/>
        </w:rPr>
        <w:t xml:space="preserve"> — настоящий документ, опубликованный на Сайте.</w:t>
      </w:r>
    </w:p>
    <w:p w14:paraId="07C67286" w14:textId="77777777" w:rsidR="008D5C58" w:rsidRDefault="008D5C58" w:rsidP="008D5C58">
      <w:pPr>
        <w:pStyle w:val="ac"/>
        <w:shd w:val="clear" w:color="auto" w:fill="FFFFFF"/>
        <w:spacing w:line="420" w:lineRule="atLeast"/>
        <w:rPr>
          <w:rFonts w:ascii="Helvetica Neue" w:hAnsi="Helvetica Neue"/>
        </w:rPr>
      </w:pPr>
      <w:r w:rsidRPr="008D5C58">
        <w:rPr>
          <w:rFonts w:ascii="Helvetica Neue" w:hAnsi="Helvetica Neue"/>
          <w:b/>
          <w:bCs/>
        </w:rPr>
        <w:t>1.2</w:t>
      </w:r>
      <w:r>
        <w:rPr>
          <w:rFonts w:ascii="Helvetica Neue" w:hAnsi="Helvetica Neue"/>
        </w:rPr>
        <w:t>. В Условиях могут использоваться термины, не определенные в п. 1.1. В этом случае толкование производится согласно тексту Условий; при отсутствии однозначного толкования — по применимому законодательству РФ, а затем по общепринятому толкованию в сети Интернет.</w:t>
      </w:r>
    </w:p>
    <w:p w14:paraId="632432AE" w14:textId="77777777" w:rsidR="008D5C58" w:rsidRPr="008D5C58" w:rsidRDefault="008D5C58" w:rsidP="008D5C58">
      <w:pPr>
        <w:pStyle w:val="ac"/>
        <w:numPr>
          <w:ilvl w:val="0"/>
          <w:numId w:val="4"/>
        </w:numPr>
        <w:shd w:val="clear" w:color="auto" w:fill="FFFFFF"/>
        <w:spacing w:before="0" w:beforeAutospacing="0" w:after="0" w:afterAutospacing="0" w:line="420" w:lineRule="atLeast"/>
        <w:rPr>
          <w:rFonts w:ascii="Helvetica Neue" w:hAnsi="Helvetica Neue"/>
          <w:b/>
          <w:bCs/>
        </w:rPr>
      </w:pPr>
      <w:r w:rsidRPr="008D5C58">
        <w:rPr>
          <w:rFonts w:ascii="Helvetica Neue" w:hAnsi="Helvetica Neue"/>
          <w:b/>
          <w:bCs/>
        </w:rPr>
        <w:lastRenderedPageBreak/>
        <w:t>ПРЕДМЕТ ДОГОВОРА</w:t>
      </w:r>
    </w:p>
    <w:p w14:paraId="7EB9194B" w14:textId="2E8BCFE4"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2.1.</w:t>
      </w:r>
      <w:r>
        <w:rPr>
          <w:rFonts w:ascii="Helvetica Neue" w:hAnsi="Helvetica Neue"/>
        </w:rPr>
        <w:t xml:space="preserve"> Администрация Сайта предоставляет Заказчику виртуальные скины в виде цифровых изображений, которые закрепляются за игровым персонажем Заказчика по его уникальному идентификатору (</w:t>
      </w:r>
      <w:r w:rsidR="000240BB">
        <w:rPr>
          <w:rFonts w:ascii="Helvetica Neue" w:hAnsi="Helvetica Neue"/>
        </w:rPr>
        <w:t>ID</w:t>
      </w:r>
      <w:r>
        <w:rPr>
          <w:rFonts w:ascii="Helvetica Neue" w:hAnsi="Helvetica Neue"/>
        </w:rPr>
        <w:t xml:space="preserve">). </w:t>
      </w:r>
    </w:p>
    <w:p w14:paraId="1E0C5B84"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2.2.</w:t>
      </w:r>
      <w:r>
        <w:rPr>
          <w:rFonts w:ascii="Helvetica Neue" w:hAnsi="Helvetica Neue"/>
        </w:rPr>
        <w:t xml:space="preserve"> Дополнительно Администрация Сайта может предоставлять бонусные опции (Значок, Уникальные действия) в порядке и на условиях, установленным настоящими Условиями. </w:t>
      </w:r>
    </w:p>
    <w:p w14:paraId="5B1FA7C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2.3.</w:t>
      </w:r>
      <w:r>
        <w:rPr>
          <w:rFonts w:ascii="Helvetica Neue" w:hAnsi="Helvetica Neue"/>
        </w:rPr>
        <w:t xml:space="preserve"> Отдельные услуги/опции могут быть недоступны при отсутствии технической возможности или по иным причинам, зависящим от ограничений игры/платформ/инфраструктуры.</w:t>
      </w:r>
    </w:p>
    <w:p w14:paraId="68753CEF"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74AF9861" w14:textId="77777777" w:rsidR="008D5C58" w:rsidRPr="008D5C58" w:rsidRDefault="008D5C58" w:rsidP="008D5C58">
      <w:pPr>
        <w:pStyle w:val="ac"/>
        <w:numPr>
          <w:ilvl w:val="0"/>
          <w:numId w:val="4"/>
        </w:numPr>
        <w:shd w:val="clear" w:color="auto" w:fill="FFFFFF"/>
        <w:spacing w:before="0" w:beforeAutospacing="0" w:after="0" w:afterAutospacing="0" w:line="420" w:lineRule="atLeast"/>
        <w:rPr>
          <w:rFonts w:ascii="Helvetica Neue" w:hAnsi="Helvetica Neue"/>
          <w:b/>
          <w:bCs/>
        </w:rPr>
      </w:pPr>
      <w:r w:rsidRPr="008D5C58">
        <w:rPr>
          <w:rFonts w:ascii="Helvetica Neue" w:hAnsi="Helvetica Neue"/>
          <w:b/>
          <w:bCs/>
        </w:rPr>
        <w:t xml:space="preserve">УСЛОВИЯ И ПОРЯДОК ОКАЗАНИЯ УСЛУГ </w:t>
      </w:r>
    </w:p>
    <w:p w14:paraId="0F75AF3C"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3.1.</w:t>
      </w:r>
      <w:r>
        <w:rPr>
          <w:rFonts w:ascii="Helvetica Neue" w:hAnsi="Helvetica Neue"/>
        </w:rPr>
        <w:t xml:space="preserve"> Информация об услугах, ценах, сроках, требованиях и ограничениях публикуется в Официальных каналах. Администрация Сайта вправе дополнять/изменять перечень страниц Сайта, на которых размещается такая информация, публикуя соответствующие ссылки на Сайте. </w:t>
      </w:r>
    </w:p>
    <w:p w14:paraId="30D05D26"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3.2.</w:t>
      </w:r>
      <w:r>
        <w:rPr>
          <w:rFonts w:ascii="Helvetica Neue" w:hAnsi="Helvetica Neue"/>
        </w:rPr>
        <w:t xml:space="preserve"> Обязательные условия начала оказания услуг: </w:t>
      </w:r>
    </w:p>
    <w:p w14:paraId="4492582A"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поступление оплаты в порядке раздела 6; </w:t>
      </w:r>
    </w:p>
    <w:p w14:paraId="3D4D2989" w14:textId="260D3F1A"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б) предоставление Заказчиком запрошенной информации (</w:t>
      </w:r>
      <w:r w:rsidR="000240BB">
        <w:rPr>
          <w:rFonts w:ascii="Helvetica Neue" w:hAnsi="Helvetica Neue"/>
        </w:rPr>
        <w:t>ID</w:t>
      </w:r>
      <w:r>
        <w:rPr>
          <w:rFonts w:ascii="Helvetica Neue" w:hAnsi="Helvetica Neue"/>
        </w:rPr>
        <w:t xml:space="preserve">, ник и иные данные). </w:t>
      </w:r>
    </w:p>
    <w:p w14:paraId="543F4449" w14:textId="3DB77CD0"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3.3.</w:t>
      </w:r>
      <w:r>
        <w:rPr>
          <w:rFonts w:ascii="Helvetica Neue" w:hAnsi="Helvetica Neue"/>
        </w:rPr>
        <w:t xml:space="preserve"> Исполнение услуги по скину. После подтверждения оплаты и получения необходимой информации Администрация Сайта закрепляет скин за </w:t>
      </w:r>
      <w:r w:rsidR="000240BB">
        <w:rPr>
          <w:rFonts w:ascii="Helvetica Neue" w:hAnsi="Helvetica Neue"/>
        </w:rPr>
        <w:t>ID</w:t>
      </w:r>
      <w:r>
        <w:rPr>
          <w:rFonts w:ascii="Helvetica Neue" w:hAnsi="Helvetica Neue"/>
        </w:rPr>
        <w:t xml:space="preserve"> Заказчика.</w:t>
      </w:r>
      <w:r w:rsidR="004B78FC">
        <w:rPr>
          <w:rFonts w:asciiTheme="minorHAnsi" w:hAnsiTheme="minorHAnsi"/>
          <w:lang w:val="ru-RU"/>
        </w:rPr>
        <w:t xml:space="preserve"> </w:t>
      </w:r>
      <w:r w:rsidR="004B78FC" w:rsidRPr="004B78FC">
        <w:rPr>
          <w:rFonts w:ascii="Helvetica Neue" w:hAnsi="Helvetica Neue"/>
          <w:lang w:val="ru-RU"/>
        </w:rPr>
        <w:t>С</w:t>
      </w:r>
      <w:r w:rsidR="004B78FC" w:rsidRPr="004B78FC">
        <w:rPr>
          <w:rFonts w:ascii="Helvetica Neue" w:hAnsi="Helvetica Neue"/>
          <w:lang w:val="ru-RU"/>
        </w:rPr>
        <w:t>рок оказания услуги устанавливается по согласованию с администрацией в индивидуальном порядке</w:t>
      </w:r>
      <w:r w:rsidR="004B78FC" w:rsidRPr="004B78FC">
        <w:rPr>
          <w:rFonts w:ascii="Helvetica Neue" w:hAnsi="Helvetica Neue"/>
          <w:lang w:val="ru-RU"/>
        </w:rPr>
        <w:t>.</w:t>
      </w:r>
      <w:r>
        <w:rPr>
          <w:rFonts w:ascii="Helvetica Neue" w:hAnsi="Helvetica Neue"/>
        </w:rPr>
        <w:t xml:space="preserve"> </w:t>
      </w:r>
    </w:p>
    <w:p w14:paraId="1A2B845B" w14:textId="3F299F7A"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3.4.</w:t>
      </w:r>
      <w:r>
        <w:rPr>
          <w:rFonts w:ascii="Helvetica Neue" w:hAnsi="Helvetica Neue"/>
        </w:rPr>
        <w:t xml:space="preserve"> Момент оказания и приемки услуг. Услуга считается оказанной надлежащим образом и принятой Заказчиком с момента закрепления соответствующей опции (скина/опции) за </w:t>
      </w:r>
      <w:r w:rsidR="000240BB">
        <w:rPr>
          <w:rFonts w:ascii="Helvetica Neue" w:hAnsi="Helvetica Neue"/>
        </w:rPr>
        <w:t>ID</w:t>
      </w:r>
      <w:r>
        <w:rPr>
          <w:rFonts w:ascii="Helvetica Neue" w:hAnsi="Helvetica Neue"/>
        </w:rPr>
        <w:t xml:space="preserve"> Заказчика. Уведомление об оказании может направляться в Официальных каналах или иным способом. </w:t>
      </w:r>
    </w:p>
    <w:p w14:paraId="128156C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3.5.</w:t>
      </w:r>
      <w:r>
        <w:rPr>
          <w:rFonts w:ascii="Helvetica Neue" w:hAnsi="Helvetica Neue"/>
        </w:rPr>
        <w:t xml:space="preserve"> Претензионный порядок по техническим вопросам. При выявлении ошибок/сбоев Заказчик обращается в поддержку в течение 3 календарных дней с момента </w:t>
      </w:r>
      <w:r>
        <w:rPr>
          <w:rFonts w:ascii="Helvetica Neue" w:hAnsi="Helvetica Neue"/>
        </w:rPr>
        <w:lastRenderedPageBreak/>
        <w:t xml:space="preserve">обнаружения, прилагая подтверждающие материалы. Администрация Сайта рассматривает обращение в течение 10 календарных дней и информирует о решении. </w:t>
      </w:r>
    </w:p>
    <w:p w14:paraId="06E9C65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3.6.</w:t>
      </w:r>
      <w:r>
        <w:rPr>
          <w:rFonts w:ascii="Helvetica Neue" w:hAnsi="Helvetica Neue"/>
        </w:rPr>
        <w:t xml:space="preserve"> </w:t>
      </w:r>
      <w:r w:rsidRPr="008D5C58">
        <w:rPr>
          <w:rFonts w:ascii="Helvetica Neue" w:hAnsi="Helvetica Neue"/>
          <w:b/>
          <w:bCs/>
        </w:rPr>
        <w:t>Специальные опции.</w:t>
      </w:r>
      <w:r>
        <w:rPr>
          <w:rFonts w:ascii="Helvetica Neue" w:hAnsi="Helvetica Neue"/>
        </w:rPr>
        <w:t xml:space="preserve"> </w:t>
      </w:r>
    </w:p>
    <w:p w14:paraId="516BA39E"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3.6.1.</w:t>
      </w:r>
      <w:r>
        <w:rPr>
          <w:rFonts w:ascii="Helvetica Neue" w:hAnsi="Helvetica Neue"/>
        </w:rPr>
        <w:t xml:space="preserve"> Значок за финансовую поддержку</w:t>
      </w:r>
      <w:r>
        <w:rPr>
          <w:rFonts w:ascii="Helvetica Neue" w:hAnsi="Helvetica Neue"/>
          <w:lang w:val="ru-RU"/>
        </w:rPr>
        <w:t xml:space="preserve"> (Далее – Значок) предоставляется при условии</w:t>
      </w:r>
      <w:r>
        <w:rPr>
          <w:rFonts w:ascii="Helvetica Neue" w:hAnsi="Helvetica Neue"/>
        </w:rPr>
        <w:t xml:space="preserve"> достижени</w:t>
      </w:r>
      <w:r>
        <w:rPr>
          <w:rFonts w:ascii="Helvetica Neue" w:hAnsi="Helvetica Neue"/>
          <w:lang w:val="ru-RU"/>
        </w:rPr>
        <w:t>я</w:t>
      </w:r>
      <w:r>
        <w:rPr>
          <w:rFonts w:ascii="Helvetica Neue" w:hAnsi="Helvetica Neue"/>
        </w:rPr>
        <w:t xml:space="preserve"> совокупной суммы подтвержденных платежей/донатов Заказчика в пользу Администрации Сайта в размере 5 000 (пяти тысяч) рублей и более Заказчик вправе запросить присвоение Значка. Значок — бонусная опция без самостоятельной стоимости; условия и порог (5 000 рублей) могут быть изменены для новых запросов.</w:t>
      </w:r>
      <w:r>
        <w:rPr>
          <w:rFonts w:ascii="Helvetica Neue" w:hAnsi="Helvetica Neue"/>
          <w:lang w:val="ru-RU"/>
        </w:rPr>
        <w:t xml:space="preserve"> </w:t>
      </w:r>
    </w:p>
    <w:p w14:paraId="2970C954"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 xml:space="preserve">(а) </w:t>
      </w:r>
      <w:r>
        <w:rPr>
          <w:rFonts w:ascii="Helvetica Neue" w:hAnsi="Helvetica Neue"/>
        </w:rPr>
        <w:t xml:space="preserve">Заказчик </w:t>
      </w:r>
      <w:r>
        <w:rPr>
          <w:rFonts w:ascii="Helvetica Neue" w:hAnsi="Helvetica Neue"/>
          <w:lang w:val="ru-RU"/>
        </w:rPr>
        <w:t>должен обратиться</w:t>
      </w:r>
      <w:r>
        <w:rPr>
          <w:rFonts w:ascii="Helvetica Neue" w:hAnsi="Helvetica Neue"/>
        </w:rPr>
        <w:t xml:space="preserve"> в поддержку в Официальных каналах и предостав</w:t>
      </w:r>
      <w:r>
        <w:rPr>
          <w:rFonts w:ascii="Helvetica Neue" w:hAnsi="Helvetica Neue"/>
          <w:lang w:val="ru-RU"/>
        </w:rPr>
        <w:t xml:space="preserve">ить </w:t>
      </w:r>
      <w:r>
        <w:rPr>
          <w:rFonts w:ascii="Helvetica Neue" w:hAnsi="Helvetica Neue"/>
        </w:rPr>
        <w:t xml:space="preserve">подтверждения платежей (чеки/скриншоты). Администрация Сайта вправе запросить дополнительные сведения и провести верификацию по своим данным учета. </w:t>
      </w:r>
      <w:r>
        <w:rPr>
          <w:rFonts w:ascii="Helvetica Neue" w:hAnsi="Helvetica Neue"/>
          <w:lang w:val="ru-RU"/>
        </w:rPr>
        <w:t>В целях присвоения значка у</w:t>
      </w:r>
      <w:r>
        <w:rPr>
          <w:rFonts w:ascii="Helvetica Neue" w:hAnsi="Helvetica Neue"/>
        </w:rPr>
        <w:t>читываются платежи/донаты через способы, указанные в п. 6.2–6.3. По усмотрению Администрации Сайта комиссии платежных систем могут не учитываться при подсчете порога.</w:t>
      </w:r>
    </w:p>
    <w:p w14:paraId="66E868B1" w14:textId="486C9A21"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(б) З</w:t>
      </w:r>
      <w:r>
        <w:rPr>
          <w:rFonts w:ascii="Helvetica Neue" w:hAnsi="Helvetica Neue"/>
        </w:rPr>
        <w:t xml:space="preserve">начок закрепляется за </w:t>
      </w:r>
      <w:r w:rsidR="000240BB">
        <w:rPr>
          <w:rFonts w:ascii="Helvetica Neue" w:hAnsi="Helvetica Neue"/>
        </w:rPr>
        <w:t>ID</w:t>
      </w:r>
      <w:r>
        <w:rPr>
          <w:rFonts w:ascii="Helvetica Neue" w:hAnsi="Helvetica Neue"/>
        </w:rPr>
        <w:t xml:space="preserve"> Заказчика. Передача значка иным лицам/</w:t>
      </w:r>
      <w:r w:rsidR="000240BB">
        <w:rPr>
          <w:rFonts w:ascii="Helvetica Neue" w:hAnsi="Helvetica Neue"/>
        </w:rPr>
        <w:t>ID</w:t>
      </w:r>
      <w:r>
        <w:rPr>
          <w:rFonts w:ascii="Helvetica Neue" w:hAnsi="Helvetica Neue"/>
        </w:rPr>
        <w:t xml:space="preserve"> запрещена. </w:t>
      </w:r>
      <w:r>
        <w:rPr>
          <w:rFonts w:ascii="Helvetica Neue" w:hAnsi="Helvetica Neue"/>
          <w:lang w:val="ru-RU"/>
        </w:rPr>
        <w:t xml:space="preserve">Запросы и иные обращения, связанные с присвоением Значка, рассматриваются Администрацией в срок до 10 рабочих дней. Указанный срок может быть продлен по усмотрению Администрации в зависимости от сложности рассматриваемого обращения. </w:t>
      </w:r>
    </w:p>
    <w:p w14:paraId="7D052B95"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Администрация вправе отказать в присвоении/переносе/сохранении Значка при злоупотреблениях, чарджбэках, нарушении Условий/закона/правил Официальных каналов. </w:t>
      </w:r>
    </w:p>
    <w:p w14:paraId="4A65F8CD" w14:textId="23266B3A"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3.6.2.</w:t>
      </w:r>
      <w:r>
        <w:rPr>
          <w:rFonts w:ascii="Helvetica Neue" w:hAnsi="Helvetica Neue"/>
        </w:rPr>
        <w:t xml:space="preserve"> Уникальные действия</w:t>
      </w:r>
      <w:r>
        <w:rPr>
          <w:rFonts w:ascii="Helvetica Neue" w:hAnsi="Helvetica Neue"/>
          <w:lang w:val="ru-RU"/>
        </w:rPr>
        <w:t xml:space="preserve"> представляют собой</w:t>
      </w:r>
      <w:r>
        <w:rPr>
          <w:rFonts w:ascii="Helvetica Neue" w:hAnsi="Helvetica Neue"/>
        </w:rPr>
        <w:t xml:space="preserve"> настраиваемые текстовые действия/сообщения, инициируемые Триггерами и отображаемые в игровом чате/взаимодействиях, закрепляются за конкретным </w:t>
      </w:r>
      <w:r w:rsidR="000240BB">
        <w:rPr>
          <w:rFonts w:ascii="Helvetica Neue" w:hAnsi="Helvetica Neue"/>
        </w:rPr>
        <w:t>ID</w:t>
      </w:r>
      <w:r>
        <w:rPr>
          <w:rFonts w:ascii="Helvetica Neue" w:hAnsi="Helvetica Neue"/>
        </w:rPr>
        <w:t xml:space="preserve">. </w:t>
      </w:r>
    </w:p>
    <w:p w14:paraId="4506AC1C"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(а</w:t>
      </w:r>
      <w:r>
        <w:rPr>
          <w:rFonts w:ascii="Helvetica Neue" w:hAnsi="Helvetica Neue"/>
        </w:rPr>
        <w:t xml:space="preserve">) </w:t>
      </w:r>
      <w:r>
        <w:rPr>
          <w:rFonts w:ascii="Helvetica Neue" w:hAnsi="Helvetica Neue"/>
          <w:lang w:val="ru-RU"/>
        </w:rPr>
        <w:t>Уникальное действие</w:t>
      </w:r>
      <w:r>
        <w:rPr>
          <w:rFonts w:ascii="Helvetica Neue" w:hAnsi="Helvetica Neue"/>
        </w:rPr>
        <w:t xml:space="preserve"> предоставляется при подтверждении оплаты/</w:t>
      </w:r>
      <w:r>
        <w:rPr>
          <w:rFonts w:ascii="Helvetica Neue" w:hAnsi="Helvetica Neue"/>
          <w:lang w:val="ru-RU"/>
        </w:rPr>
        <w:t>Д</w:t>
      </w:r>
      <w:r>
        <w:rPr>
          <w:rFonts w:ascii="Helvetica Neue" w:hAnsi="Helvetica Neue"/>
        </w:rPr>
        <w:t xml:space="preserve">оната и одобрении Администрацией Сайта текста и краткого названия на соответствие Условиям, закону и правилам модерации. </w:t>
      </w:r>
      <w:r>
        <w:rPr>
          <w:rFonts w:ascii="Helvetica Neue" w:hAnsi="Helvetica Neue"/>
          <w:lang w:val="ru-RU"/>
        </w:rPr>
        <w:t>Уникальное действие присваивается аккаунту</w:t>
      </w:r>
      <w:r w:rsidRPr="008D5C58">
        <w:rPr>
          <w:rFonts w:ascii="Helvetica Neue" w:hAnsi="Helvetica Neue"/>
          <w:lang w:val="ru-RU"/>
        </w:rPr>
        <w:t xml:space="preserve"> </w:t>
      </w:r>
      <w:r>
        <w:rPr>
          <w:rFonts w:ascii="Helvetica Neue" w:hAnsi="Helvetica Neue"/>
          <w:lang w:val="ru-RU"/>
        </w:rPr>
        <w:t xml:space="preserve">Заказчика </w:t>
      </w:r>
      <w:r>
        <w:rPr>
          <w:rFonts w:ascii="Helvetica Neue" w:hAnsi="Helvetica Neue"/>
        </w:rPr>
        <w:t xml:space="preserve">в разумный срок, не превышающий 5 рабочих дней после </w:t>
      </w:r>
      <w:r>
        <w:rPr>
          <w:rFonts w:ascii="Helvetica Neue" w:hAnsi="Helvetica Neue"/>
        </w:rPr>
        <w:lastRenderedPageBreak/>
        <w:t xml:space="preserve">подтверждения оплаты и одобрения текста, если иной срок не доведен до сведения Заказчика. </w:t>
      </w:r>
    </w:p>
    <w:p w14:paraId="2C058DA2" w14:textId="3CB66708"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(б</w:t>
      </w:r>
      <w:r>
        <w:rPr>
          <w:rFonts w:ascii="Helvetica Neue" w:hAnsi="Helvetica Neue"/>
        </w:rPr>
        <w:t xml:space="preserve">) Уникальные действия сохраняются при «перерождении» персонажа в рамках одного </w:t>
      </w:r>
      <w:r w:rsidR="000240BB">
        <w:rPr>
          <w:rFonts w:ascii="Helvetica Neue" w:hAnsi="Helvetica Neue"/>
        </w:rPr>
        <w:t>ID</w:t>
      </w:r>
      <w:r>
        <w:rPr>
          <w:rFonts w:ascii="Helvetica Neue" w:hAnsi="Helvetica Neue"/>
        </w:rPr>
        <w:t xml:space="preserve">, но не переносятся на иные </w:t>
      </w:r>
      <w:r w:rsidR="000240BB">
        <w:rPr>
          <w:rFonts w:ascii="Helvetica Neue" w:hAnsi="Helvetica Neue"/>
        </w:rPr>
        <w:t>ID</w:t>
      </w:r>
      <w:r>
        <w:rPr>
          <w:rFonts w:ascii="Helvetica Neue" w:hAnsi="Helvetica Neue"/>
        </w:rPr>
        <w:t xml:space="preserve">/аккаунты и не подлежат отчуждению. </w:t>
      </w:r>
      <w:r>
        <w:rPr>
          <w:rFonts w:ascii="Helvetica Neue" w:hAnsi="Helvetica Neue"/>
          <w:lang w:val="ru-RU"/>
        </w:rPr>
        <w:t>(в</w:t>
      </w:r>
      <w:r>
        <w:rPr>
          <w:rFonts w:ascii="Helvetica Neue" w:hAnsi="Helvetica Neue"/>
        </w:rPr>
        <w:t xml:space="preserve">) </w:t>
      </w:r>
      <w:r>
        <w:rPr>
          <w:rFonts w:ascii="Helvetica Neue" w:hAnsi="Helvetica Neue"/>
          <w:lang w:val="ru-RU"/>
        </w:rPr>
        <w:t>З</w:t>
      </w:r>
      <w:r>
        <w:rPr>
          <w:rFonts w:ascii="Helvetica Neue" w:hAnsi="Helvetica Neue"/>
        </w:rPr>
        <w:t xml:space="preserve">апрещены тексты, нарушающие законодательство РФ, </w:t>
      </w:r>
      <w:r>
        <w:rPr>
          <w:rFonts w:ascii="Helvetica Neue" w:hAnsi="Helvetica Neue"/>
          <w:lang w:val="ru-RU"/>
        </w:rPr>
        <w:t xml:space="preserve">а также интеллектуальные права третьих лиц, </w:t>
      </w:r>
      <w:r>
        <w:rPr>
          <w:rFonts w:ascii="Helvetica Neue" w:hAnsi="Helvetica Neue"/>
        </w:rPr>
        <w:t xml:space="preserve">нормы морали, содержащие оскорбления, угрозы, дискриминацию, нецензурную лексику, персональные данные третьих лиц, рекламу/спам, вводящую в заблуждение информацию. Администрация вправе отказать в установке, предложить редактуру либо удалить опцию при нарушении правил или по мотивированным требованиям правообладателей/органов власти, без компенсации. </w:t>
      </w:r>
    </w:p>
    <w:p w14:paraId="6C17430F"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(г</w:t>
      </w:r>
      <w:r>
        <w:rPr>
          <w:rFonts w:ascii="Helvetica Neue" w:hAnsi="Helvetica Neue"/>
        </w:rPr>
        <w:t xml:space="preserve">) </w:t>
      </w:r>
      <w:r>
        <w:rPr>
          <w:rFonts w:ascii="Helvetica Neue" w:hAnsi="Helvetica Neue"/>
          <w:lang w:val="ru-RU"/>
        </w:rPr>
        <w:t>Предоставляя</w:t>
      </w:r>
      <w:r>
        <w:rPr>
          <w:rFonts w:ascii="Helvetica Neue" w:hAnsi="Helvetica Neue"/>
        </w:rPr>
        <w:t xml:space="preserve"> текст/название, Заказчик гарантирует наличие прав и предоставляет Администрации Сайта простую (неисключительную), безвозмездную, действующую во всем мире лицензию на использование, воспроизведение, публичный показ, модификацию и включение в игровые/коммуникационные материалы в объеме, необходимом для реализации опции и продвижения проекта. </w:t>
      </w:r>
    </w:p>
    <w:p w14:paraId="53749407"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lang w:val="ru-RU"/>
        </w:rPr>
        <w:t>(д</w:t>
      </w:r>
      <w:r>
        <w:rPr>
          <w:rFonts w:ascii="Helvetica Neue" w:hAnsi="Helvetica Neue"/>
        </w:rPr>
        <w:t xml:space="preserve">) </w:t>
      </w:r>
      <w:r>
        <w:rPr>
          <w:rFonts w:ascii="Helvetica Neue" w:hAnsi="Helvetica Neue"/>
          <w:lang w:val="ru-RU"/>
        </w:rPr>
        <w:t>Формат</w:t>
      </w:r>
      <w:r>
        <w:rPr>
          <w:rFonts w:ascii="Helvetica Neue" w:hAnsi="Helvetica Neue"/>
        </w:rPr>
        <w:t>, объем, язык, частота вызова, список допустимых Триггеров и иные параметры устанавливаются Администрацией и могут изменяться.</w:t>
      </w:r>
    </w:p>
    <w:p w14:paraId="3A5FBADE"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0590A6D3"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ПРАВА И ОБЯЗАННОСТИ АДМИНИСТРАЦИИ САЙТА </w:t>
      </w:r>
    </w:p>
    <w:p w14:paraId="195CADC5"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4.1.</w:t>
      </w:r>
      <w:r>
        <w:rPr>
          <w:rFonts w:ascii="Helvetica Neue" w:hAnsi="Helvetica Neue"/>
        </w:rPr>
        <w:t xml:space="preserve"> Администрация Сайта обязана: </w:t>
      </w:r>
    </w:p>
    <w:p w14:paraId="13830C2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оказывать Услуги в соответствии с Условиями; </w:t>
      </w:r>
    </w:p>
    <w:p w14:paraId="2574EBE3"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соблюдать законодательство РФ о персональных данных при обработке данных Заказчика. </w:t>
      </w:r>
    </w:p>
    <w:p w14:paraId="118A2927"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4.2.</w:t>
      </w:r>
      <w:r>
        <w:rPr>
          <w:rFonts w:ascii="Helvetica Neue" w:hAnsi="Helvetica Neue"/>
        </w:rPr>
        <w:t xml:space="preserve"> Администрация Сайта имеет право: </w:t>
      </w:r>
    </w:p>
    <w:p w14:paraId="7C596DC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временно приостановить оказание услуг по техническим причинам на период устранения таковых; </w:t>
      </w:r>
    </w:p>
    <w:p w14:paraId="0DD6008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отказать в оказании услуг до поступления оплаты без объяснения причин; </w:t>
      </w:r>
    </w:p>
    <w:p w14:paraId="65DF1794"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приостановить/прекратить оказание услуг, а также ограничить/отозвать ранее предоставленные опции при нарушении Заказчиком Условий/закона, при </w:t>
      </w:r>
      <w:r>
        <w:rPr>
          <w:rFonts w:ascii="Helvetica Neue" w:hAnsi="Helvetica Neue"/>
        </w:rPr>
        <w:lastRenderedPageBreak/>
        <w:t xml:space="preserve">чарджбэке/оспаривании платежа, выявлении злоупотреблений/мошенничества — без компенсации; </w:t>
      </w:r>
    </w:p>
    <w:p w14:paraId="3A986F1E"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г) изменять содержание и условия бонусных опций (включая Значок и Уникальные действия) на будущее время; </w:t>
      </w:r>
    </w:p>
    <w:p w14:paraId="04EBB063"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д) устанавливать и изменять технические требования и ограничения, публикуя информацию в Официальных каналах.</w:t>
      </w:r>
    </w:p>
    <w:p w14:paraId="60DA7B50"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38B9927E"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37"/>
        <w:rPr>
          <w:rFonts w:ascii="Helvetica Neue" w:hAnsi="Helvetica Neue"/>
          <w:b/>
          <w:bCs/>
        </w:rPr>
      </w:pPr>
      <w:r w:rsidRPr="008D5C58">
        <w:rPr>
          <w:rFonts w:ascii="Helvetica Neue" w:hAnsi="Helvetica Neue"/>
          <w:b/>
          <w:bCs/>
        </w:rPr>
        <w:t xml:space="preserve">ПРАВА И ОБЯЗАННОСТИ ЗАКАЗЧИКА </w:t>
      </w:r>
    </w:p>
    <w:p w14:paraId="4235AAD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5.1.</w:t>
      </w:r>
      <w:r>
        <w:rPr>
          <w:rFonts w:ascii="Helvetica Neue" w:hAnsi="Helvetica Neue"/>
        </w:rPr>
        <w:t xml:space="preserve"> Заказчик обязан: </w:t>
      </w:r>
    </w:p>
    <w:p w14:paraId="1FE8B7E1" w14:textId="34B21C06"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а) предоставлять достоверные данные (</w:t>
      </w:r>
      <w:r w:rsidR="000240BB">
        <w:rPr>
          <w:rFonts w:ascii="Helvetica Neue" w:hAnsi="Helvetica Neue"/>
        </w:rPr>
        <w:t>ID</w:t>
      </w:r>
      <w:r>
        <w:rPr>
          <w:rFonts w:ascii="Helvetica Neue" w:hAnsi="Helvetica Neue"/>
        </w:rPr>
        <w:t xml:space="preserve">, ник и др.) и своевременно их обновлять; </w:t>
      </w:r>
    </w:p>
    <w:p w14:paraId="3DE2F32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обеспечивать конфиденциальность учетных данных и не передавать их третьим лицам; </w:t>
      </w:r>
    </w:p>
    <w:p w14:paraId="4697E747"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соблюдать Условия, правила Официальных каналов и требования к контенту; </w:t>
      </w:r>
    </w:p>
    <w:p w14:paraId="4C907824"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г) воздерживаться от действий, нарушающих работу Сайта/сообществ или прав третьих лиц. </w:t>
      </w:r>
    </w:p>
    <w:p w14:paraId="5D5DE5C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5.2.</w:t>
      </w:r>
      <w:r>
        <w:rPr>
          <w:rFonts w:ascii="Helvetica Neue" w:hAnsi="Helvetica Neue"/>
        </w:rPr>
        <w:t xml:space="preserve"> Заказчику запрещается: </w:t>
      </w:r>
    </w:p>
    <w:p w14:paraId="7643ED6F"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передавать права на скины/опции третьим лицам без письменного согласия Администрации; </w:t>
      </w:r>
    </w:p>
    <w:p w14:paraId="26F8B0B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использовать опции в противозаконных целях и нарушать права интеллектуальной собственности; </w:t>
      </w:r>
    </w:p>
    <w:p w14:paraId="2DA10E6A"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злоупотреблять претензионным/возвратным механизмом и инициировать необоснованные чарджбэки. </w:t>
      </w:r>
    </w:p>
    <w:p w14:paraId="16B2C47D"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5.3.</w:t>
      </w:r>
      <w:r>
        <w:rPr>
          <w:rFonts w:ascii="Helvetica Neue" w:hAnsi="Helvetica Neue"/>
        </w:rPr>
        <w:t xml:space="preserve"> Заказчик подтверждает, что достиг 18 лет или действует с согласия законного представителя (для несовершеннолетних).</w:t>
      </w:r>
    </w:p>
    <w:p w14:paraId="6328A9ED"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284" w:hanging="284"/>
        <w:rPr>
          <w:rFonts w:ascii="Helvetica Neue" w:hAnsi="Helvetica Neue"/>
          <w:b/>
          <w:bCs/>
        </w:rPr>
      </w:pPr>
      <w:r w:rsidRPr="008D5C58">
        <w:rPr>
          <w:rFonts w:ascii="Helvetica Neue" w:hAnsi="Helvetica Neue"/>
          <w:b/>
          <w:bCs/>
        </w:rPr>
        <w:t xml:space="preserve">СТОИМОСТЬ УСЛУГ, УСЛОВИЯ ОПЛАТЫ И ПОРЯДОК ПРИЕМКИ </w:t>
      </w:r>
    </w:p>
    <w:p w14:paraId="2A0BE3F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6.1.</w:t>
      </w:r>
      <w:r>
        <w:rPr>
          <w:rFonts w:ascii="Helvetica Neue" w:hAnsi="Helvetica Neue"/>
        </w:rPr>
        <w:t xml:space="preserve"> Стоимость услуг/опций определяется Администрацией Сайта и доводится до сведения Заказчика до оплаты в Официальных каналах или в индивидуальной переписке. Администрация вправе изменять стоимость на будущее время. </w:t>
      </w:r>
    </w:p>
    <w:p w14:paraId="2535E9D4" w14:textId="34AC1349"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6.2.</w:t>
      </w:r>
      <w:r>
        <w:rPr>
          <w:rFonts w:ascii="Helvetica Neue" w:hAnsi="Helvetica Neue"/>
        </w:rPr>
        <w:t xml:space="preserve"> Оплата производится путем безналичного перечисления денежных средств на реквизиты карты, которые указаны на Сайте</w:t>
      </w:r>
      <w:r w:rsidR="008D791A" w:rsidRPr="008D791A">
        <w:rPr>
          <w:rFonts w:ascii="Helvetica Neue" w:hAnsi="Helvetica Neue"/>
          <w:lang w:val="ru-RU"/>
        </w:rPr>
        <w:t xml:space="preserve"> и в Официальных каналах</w:t>
      </w:r>
      <w:r>
        <w:rPr>
          <w:rFonts w:ascii="Helvetica Neue" w:hAnsi="Helvetica Neue"/>
        </w:rPr>
        <w:t xml:space="preserve">. </w:t>
      </w:r>
    </w:p>
    <w:p w14:paraId="20583519"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lastRenderedPageBreak/>
        <w:t>6.3.</w:t>
      </w:r>
      <w:r>
        <w:rPr>
          <w:rFonts w:ascii="Helvetica Neue" w:hAnsi="Helvetica Neue"/>
        </w:rPr>
        <w:t xml:space="preserve"> Оплата через Сторонние платформы. </w:t>
      </w:r>
    </w:p>
    <w:p w14:paraId="72F9B3B4"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Заказчик может оплачивать/донатить через Boosty и/или Hipolink. При этом: </w:t>
      </w:r>
    </w:p>
    <w:p w14:paraId="7070065C"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применяются правила и политики соответствующей платформы, размещенные на ее официальном сайте; совершая оплату, Заказчик соглашается с ними; </w:t>
      </w:r>
    </w:p>
    <w:p w14:paraId="14B0EEEF"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действуют комиссии и сроки зачисления/проверки, установленные платформой; </w:t>
      </w:r>
    </w:p>
    <w:p w14:paraId="62CB15DF"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моментом оплаты для целей оказания услуг является получение Администрацией Сайта подтверждения об успешной оплате от платформы (независимо от дальнейшего перевода средств на банковскую карту Администрации); </w:t>
      </w:r>
    </w:p>
    <w:p w14:paraId="2412FE0E"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г) возвраты (при наличии оснований) осуществляются по правилам соответствующей платформы и, по возможности, на тот же источник платежа. </w:t>
      </w:r>
    </w:p>
    <w:p w14:paraId="07A92419"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6.4.</w:t>
      </w:r>
      <w:r>
        <w:rPr>
          <w:rFonts w:ascii="Helvetica Neue" w:hAnsi="Helvetica Neue"/>
        </w:rPr>
        <w:t xml:space="preserve"> </w:t>
      </w:r>
      <w:r w:rsidRPr="008D5C58">
        <w:rPr>
          <w:rFonts w:ascii="Helvetica Neue" w:hAnsi="Helvetica Neue"/>
          <w:b/>
          <w:bCs/>
        </w:rPr>
        <w:t>Момент оплаты.</w:t>
      </w:r>
      <w:r>
        <w:rPr>
          <w:rFonts w:ascii="Helvetica Neue" w:hAnsi="Helvetica Neue"/>
        </w:rPr>
        <w:t xml:space="preserve"> </w:t>
      </w:r>
    </w:p>
    <w:p w14:paraId="7EDA91B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Моментом оплаты считается фактическое поступление денежных средств на реквизиты, указанные на Сайте, либо получение Администрацией Сайта подтверждения об успешной оплате от Сторонней платформы — в зависимости от способа оплаты. </w:t>
      </w:r>
    </w:p>
    <w:p w14:paraId="22153A5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6.5.</w:t>
      </w:r>
      <w:r>
        <w:rPr>
          <w:rFonts w:ascii="Helvetica Neue" w:hAnsi="Helvetica Neue"/>
        </w:rPr>
        <w:t xml:space="preserve"> Комиссии банков/платежных систем/платформ несет Заказчик, если иное прямо не указано Администрацией Сайта до оплаты. </w:t>
      </w:r>
    </w:p>
    <w:p w14:paraId="236C67F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6.6.</w:t>
      </w:r>
      <w:r>
        <w:rPr>
          <w:rFonts w:ascii="Helvetica Neue" w:hAnsi="Helvetica Neue"/>
        </w:rPr>
        <w:t xml:space="preserve"> Подтверждение оплаты. Заказчик по запросу направляет подтверждение платежа (квитанцию/скрин) на контакты Администрации Сайта. </w:t>
      </w:r>
    </w:p>
    <w:p w14:paraId="10DC227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6.7.</w:t>
      </w:r>
      <w:r>
        <w:rPr>
          <w:rFonts w:ascii="Helvetica Neue" w:hAnsi="Helvetica Neue"/>
        </w:rPr>
        <w:t xml:space="preserve"> Чек НПД формируется в приложении «Мой налог» и предоставляется Заказчику только по его запросу при условии предоставления контактов для направления чека. </w:t>
      </w:r>
    </w:p>
    <w:p w14:paraId="68237650" w14:textId="3A27A379"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6.8</w:t>
      </w:r>
      <w:r>
        <w:rPr>
          <w:rFonts w:ascii="Helvetica Neue" w:hAnsi="Helvetica Neue"/>
        </w:rPr>
        <w:t xml:space="preserve">. Услуги считаются оказанными и принятыми с момента закрепления опции за </w:t>
      </w:r>
      <w:r w:rsidR="000240BB">
        <w:rPr>
          <w:rFonts w:ascii="Helvetica Neue" w:hAnsi="Helvetica Neue"/>
        </w:rPr>
        <w:t>ID</w:t>
      </w:r>
      <w:r>
        <w:rPr>
          <w:rFonts w:ascii="Helvetica Neue" w:hAnsi="Helvetica Neue"/>
        </w:rPr>
        <w:t xml:space="preserve"> (п. 3.4). Отдельный акт не составляется. </w:t>
      </w:r>
    </w:p>
    <w:p w14:paraId="337ECCA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6.9.</w:t>
      </w:r>
      <w:r>
        <w:rPr>
          <w:rFonts w:ascii="Helvetica Neue" w:hAnsi="Helvetica Neue"/>
        </w:rPr>
        <w:t xml:space="preserve"> Возвраты и ограничения. Виртуальные услуги/опции после фактического предоставления возврату не подлежат, за исключением случаев, предусмотренных законодательством РФ. При подтвержденной невозможности оказания услуги по вине Администрации Сайта возвращается уплаченная сумма за соответствующую услугу на тот же источник платежа, по возможности, с учетом правил применимой платформы.</w:t>
      </w:r>
    </w:p>
    <w:p w14:paraId="227E0A98"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58694095"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СРОК ДЕЙСТВИЯ УСЛОВИЙ </w:t>
      </w:r>
    </w:p>
    <w:p w14:paraId="58DF8C63"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lastRenderedPageBreak/>
        <w:t>7.1.</w:t>
      </w:r>
      <w:r>
        <w:rPr>
          <w:rFonts w:ascii="Helvetica Neue" w:hAnsi="Helvetica Neue"/>
        </w:rPr>
        <w:t xml:space="preserve"> Условия вступают в силу с дат</w:t>
      </w:r>
      <w:r>
        <w:rPr>
          <w:rFonts w:ascii="Helvetica Neue" w:hAnsi="Helvetica Neue"/>
          <w:lang w:val="ru-RU"/>
        </w:rPr>
        <w:t>ы опубликования</w:t>
      </w:r>
      <w:r>
        <w:rPr>
          <w:rFonts w:ascii="Helvetica Neue" w:hAnsi="Helvetica Neue"/>
        </w:rPr>
        <w:t xml:space="preserve">, и действуют до момента их отзыва/замены Администрацией Сайта. </w:t>
      </w:r>
    </w:p>
    <w:p w14:paraId="1319A043"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7.2.</w:t>
      </w:r>
      <w:r>
        <w:rPr>
          <w:rFonts w:ascii="Helvetica Neue" w:hAnsi="Helvetica Neue"/>
        </w:rPr>
        <w:t xml:space="preserve"> Администрация Сайта вправе вносить изменения в Условия в любое время. Изменения вступают в силу с момента размещения измененного текста на Сайте, если иной срок не указан. Продолжение использования услуг после изменения Условий означает согласие Заказчика с изменениями.</w:t>
      </w:r>
    </w:p>
    <w:p w14:paraId="5925EC33"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1EE353C5"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ОТВЕТСТВЕННОСТЬ И ОГРАНИЧЕНИЕ ОТВЕТСТВЕННОСТИ </w:t>
      </w:r>
    </w:p>
    <w:p w14:paraId="12116DF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8.1.</w:t>
      </w:r>
      <w:r>
        <w:rPr>
          <w:rFonts w:ascii="Helvetica Neue" w:hAnsi="Helvetica Neue"/>
        </w:rPr>
        <w:t xml:space="preserve"> Все услуги и опции предоставляются «как есть» (as is), без гарантий пригодности для конкретных целей и ненарушения прав. </w:t>
      </w:r>
    </w:p>
    <w:p w14:paraId="41B4FF9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8.2.</w:t>
      </w:r>
      <w:r>
        <w:rPr>
          <w:rFonts w:ascii="Helvetica Neue" w:hAnsi="Helvetica Neue"/>
        </w:rPr>
        <w:t xml:space="preserve"> Администрация Сайта не несет ответственности за: </w:t>
      </w:r>
    </w:p>
    <w:p w14:paraId="57BF042C"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действия/бездействие третьих лиц (включая операторов связи, платежные системы, Сторонние платформы); </w:t>
      </w:r>
    </w:p>
    <w:p w14:paraId="560FF987"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любые косвенные, случайные, специальные, штрафные убытки Заказчика/третьих лиц; </w:t>
      </w:r>
    </w:p>
    <w:p w14:paraId="3DE49F50" w14:textId="19947D3B"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невозможность использования услуг по причинам на стороне Заказчика (включая некорректные </w:t>
      </w:r>
      <w:r w:rsidR="000240BB">
        <w:rPr>
          <w:rFonts w:ascii="Helvetica Neue" w:hAnsi="Helvetica Neue"/>
        </w:rPr>
        <w:t>ID</w:t>
      </w:r>
      <w:r>
        <w:rPr>
          <w:rFonts w:ascii="Helvetica Neue" w:hAnsi="Helvetica Neue"/>
        </w:rPr>
        <w:t xml:space="preserve">/данные, потерю доступа к аккаунту). </w:t>
      </w:r>
    </w:p>
    <w:p w14:paraId="06C08FCA"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8.3.</w:t>
      </w:r>
      <w:r>
        <w:rPr>
          <w:rFonts w:ascii="Helvetica Neue" w:hAnsi="Helvetica Neue"/>
        </w:rPr>
        <w:t xml:space="preserve"> В максимально допустимой законом мере совокупная ответственность Администрации Сайта ограничивается размером фактически уплаченной суммы за спорную услугу. </w:t>
      </w:r>
    </w:p>
    <w:p w14:paraId="2458F60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8.4.</w:t>
      </w:r>
      <w:r>
        <w:rPr>
          <w:rFonts w:ascii="Helvetica Neue" w:hAnsi="Helvetica Neue"/>
        </w:rPr>
        <w:t xml:space="preserve"> Виртуальные опции (скины, Значки, Уникальные действия) не имеют материальной стоимости, не признаются электронным товаром/имуществом, не подлежат купле-продаже, обмену, передаче без согласия Администрации Сайта и не обмениваются на деньги/ценности.</w:t>
      </w:r>
    </w:p>
    <w:p w14:paraId="03E41702"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605369BD"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ФОРС-МАЖОР </w:t>
      </w:r>
    </w:p>
    <w:p w14:paraId="7B0C527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9.1.</w:t>
      </w:r>
      <w:r w:rsidRPr="008D5C58">
        <w:rPr>
          <w:rFonts w:ascii="Helvetica Neue" w:hAnsi="Helvetica Neue"/>
        </w:rPr>
        <w:t xml:space="preserve"> Стороны освобождаются от ответственности за частичное/полное неисполнение обязательств при наступлении обстоятельств непреодолимой силы (война, стихийные бедствия, акты госорганов, массовые сбои электроснабжения/связи, DDoS-атаки, системные сбои платежных систем, иные события вне разумного контроля), возникших </w:t>
      </w:r>
      <w:r w:rsidRPr="008D5C58">
        <w:rPr>
          <w:rFonts w:ascii="Helvetica Neue" w:hAnsi="Helvetica Neue"/>
        </w:rPr>
        <w:lastRenderedPageBreak/>
        <w:t>после заключения Договора. Срок исполнения переносится на период действия таких обстоятельств.</w:t>
      </w:r>
    </w:p>
    <w:p w14:paraId="22C4CB7E"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72BF6B06"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ГАРАНТИИ ЗАКАЗЧИКА </w:t>
      </w:r>
    </w:p>
    <w:p w14:paraId="3479C59C"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10.1.</w:t>
      </w:r>
      <w:r>
        <w:rPr>
          <w:rFonts w:ascii="Helvetica Neue" w:hAnsi="Helvetica Neue"/>
        </w:rPr>
        <w:t xml:space="preserve"> Соглашаясь с Условиями, Заказчик заверяет и гарантирует: </w:t>
      </w:r>
    </w:p>
    <w:p w14:paraId="3E9EB209"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достоверность предоставленных данных и документов; </w:t>
      </w:r>
    </w:p>
    <w:p w14:paraId="6920DE3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наличие прав и полномочий на заключение и исполнение Договора; </w:t>
      </w:r>
    </w:p>
    <w:p w14:paraId="2CFA6AE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в) соблюдение прав третьих лиц и требований законодательства (включая об интеллектуальной собственности) при предоставлении контента для Уникальных действий; </w:t>
      </w:r>
    </w:p>
    <w:p w14:paraId="1DE4083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г) достижение 18 лет или наличие согласия законного представителя (для несовершеннолетних); </w:t>
      </w:r>
    </w:p>
    <w:p w14:paraId="501C203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д) что направляемые с его адресов электронные письма/сообщения исходят от него или его уполномоченного представителя.</w:t>
      </w:r>
    </w:p>
    <w:p w14:paraId="620BB517"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762F2385"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РАСТОРЖЕНИЕ ДОГОВОРА </w:t>
      </w:r>
    </w:p>
    <w:p w14:paraId="0972A24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11.1.</w:t>
      </w:r>
      <w:r>
        <w:rPr>
          <w:rFonts w:ascii="Helvetica Neue" w:hAnsi="Helvetica Neue"/>
        </w:rPr>
        <w:t xml:space="preserve"> Договор может быть расторгнут: </w:t>
      </w:r>
    </w:p>
    <w:p w14:paraId="0DC9168D"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 по соглашению Сторон в любое время; </w:t>
      </w:r>
    </w:p>
    <w:p w14:paraId="7672EA00"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б) по инициативе Администрации Сайта в случае нарушения Заказчиком Условий — путем уведомления Заказчика по контактам, указанным на Сайте/в Официальных каналах; услуги прекращаются с даты уведомления или в срок, указанный в уведомлении; </w:t>
      </w:r>
    </w:p>
    <w:p w14:paraId="3187E67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в) по иным основаниям, предусмотренным законодательством РФ и настоящими Условиями.</w:t>
      </w:r>
    </w:p>
    <w:p w14:paraId="45A1C67D"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6A488006"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b/>
          <w:bCs/>
        </w:rPr>
      </w:pPr>
      <w:r w:rsidRPr="008D5C58">
        <w:rPr>
          <w:rFonts w:ascii="Helvetica Neue" w:hAnsi="Helvetica Neue"/>
          <w:b/>
          <w:bCs/>
        </w:rPr>
        <w:t xml:space="preserve">ПРОЧИЕ ПОЛОЖЕНИЯ </w:t>
      </w:r>
    </w:p>
    <w:p w14:paraId="7A64657B"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12.1.</w:t>
      </w:r>
      <w:r>
        <w:rPr>
          <w:rFonts w:ascii="Helvetica Neue" w:hAnsi="Helvetica Neue"/>
        </w:rPr>
        <w:t xml:space="preserve"> Право и подсудность. Применяется право Российской Федерации. Споры подлежат рассмотрению в судебном порядке по месту регистрации Администрации Сайта при соблюдении претензионного порядка (п. 3.5). </w:t>
      </w:r>
    </w:p>
    <w:p w14:paraId="789610D2"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lastRenderedPageBreak/>
        <w:t>12.2</w:t>
      </w:r>
      <w:r>
        <w:rPr>
          <w:rFonts w:ascii="Helvetica Neue" w:hAnsi="Helvetica Neue"/>
        </w:rPr>
        <w:t xml:space="preserve">. Персональные данные. Обработка персональных данных осуществляется в соответствии с ФЗ № 152-ФЗ «О персональных данных» и Политикой обработки персональных данных, размещенной на Сайте. Предоставляя данные, Заказчик выражает согласие на их обработку в целях исполнения Условий и соблюдения требований НПД. </w:t>
      </w:r>
    </w:p>
    <w:p w14:paraId="30105348"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12.3.</w:t>
      </w:r>
      <w:r>
        <w:rPr>
          <w:rFonts w:ascii="Helvetica Neue" w:hAnsi="Helvetica Neue"/>
        </w:rPr>
        <w:t xml:space="preserve"> Коммуникации. Уведомления и иные сообщения могут направляться через Официальные каналы, а также по адресу электронной почты, указанному на Сайте. Уведомление считается доставленным на следующий рабочий день после отправки, если не доказано иное. </w:t>
      </w:r>
    </w:p>
    <w:p w14:paraId="7D57C8E5"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12.4</w:t>
      </w:r>
      <w:r>
        <w:rPr>
          <w:rFonts w:ascii="Helvetica Neue" w:hAnsi="Helvetica Neue"/>
        </w:rPr>
        <w:t xml:space="preserve">. Сторонние платформы. При оплате/донате через Boosty/Hipolink Заказчик принимает их условия использования и политики, размещенные на официальных сайтах соответствующих платформ. Различия правил/комиссий/сроков зачисления/возврата регулируются исключительно этими платформами. </w:t>
      </w:r>
    </w:p>
    <w:p w14:paraId="2BC2EDEE"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sidRPr="008D5C58">
        <w:rPr>
          <w:rFonts w:ascii="Helvetica Neue" w:hAnsi="Helvetica Neue"/>
          <w:b/>
          <w:bCs/>
        </w:rPr>
        <w:t>12.5.</w:t>
      </w:r>
      <w:r>
        <w:rPr>
          <w:rFonts w:ascii="Helvetica Neue" w:hAnsi="Helvetica Neue"/>
        </w:rPr>
        <w:t xml:space="preserve"> Недействительность отдельного условия не влечет недействительность Условий в целом; недействительное положение заменяется действительным, максимально близким по смыслу.</w:t>
      </w:r>
    </w:p>
    <w:p w14:paraId="702E9D4C" w14:textId="77777777" w:rsidR="008D5C58" w:rsidRPr="008D5C58" w:rsidRDefault="008D5C58" w:rsidP="008D5C58">
      <w:pPr>
        <w:pStyle w:val="ac"/>
        <w:shd w:val="clear" w:color="auto" w:fill="FFFFFF"/>
        <w:spacing w:before="0" w:beforeAutospacing="0" w:after="0" w:afterAutospacing="0" w:line="420" w:lineRule="atLeast"/>
        <w:rPr>
          <w:rFonts w:ascii="Helvetica Neue" w:hAnsi="Helvetica Neue"/>
          <w:lang w:val="ru-RU"/>
        </w:rPr>
      </w:pPr>
    </w:p>
    <w:p w14:paraId="475564A5" w14:textId="77777777" w:rsidR="008D5C58" w:rsidRPr="008D5C58" w:rsidRDefault="008D5C58" w:rsidP="008D5C58">
      <w:pPr>
        <w:pStyle w:val="ac"/>
        <w:numPr>
          <w:ilvl w:val="0"/>
          <w:numId w:val="4"/>
        </w:numPr>
        <w:shd w:val="clear" w:color="auto" w:fill="FFFFFF"/>
        <w:spacing w:before="0" w:beforeAutospacing="0" w:after="0" w:afterAutospacing="0" w:line="420" w:lineRule="atLeast"/>
        <w:ind w:left="426" w:hanging="426"/>
        <w:rPr>
          <w:rFonts w:ascii="Helvetica Neue" w:hAnsi="Helvetica Neue"/>
        </w:rPr>
      </w:pPr>
      <w:r w:rsidRPr="008D5C58">
        <w:rPr>
          <w:rFonts w:ascii="Helvetica Neue" w:hAnsi="Helvetica Neue"/>
          <w:b/>
          <w:bCs/>
        </w:rPr>
        <w:t>РЕКВИЗИТЫ И КОНТАКТЫ АДМИНИСТРАЦИИ САЙТА</w:t>
      </w:r>
      <w:r>
        <w:rPr>
          <w:rFonts w:ascii="Helvetica Neue" w:hAnsi="Helvetica Neue"/>
        </w:rPr>
        <w:t xml:space="preserve"> </w:t>
      </w:r>
    </w:p>
    <w:p w14:paraId="3202E77B" w14:textId="2A873A93"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Администрация сайта «CWITW.RU»: физическое </w:t>
      </w:r>
      <w:r w:rsidRPr="006F1F6D">
        <w:rPr>
          <w:rFonts w:ascii="Helvetica Neue" w:hAnsi="Helvetica Neue"/>
        </w:rPr>
        <w:t xml:space="preserve">лицо </w:t>
      </w:r>
      <w:r w:rsidR="006F1F6D" w:rsidRPr="006F1F6D">
        <w:rPr>
          <w:rFonts w:ascii="Helvetica Neue" w:hAnsi="Helvetica Neue"/>
          <w:lang w:val="ru-RU"/>
        </w:rPr>
        <w:t>Гончарова Арина Александровна</w:t>
      </w:r>
      <w:r>
        <w:rPr>
          <w:rFonts w:ascii="Helvetica Neue" w:hAnsi="Helvetica Neue"/>
        </w:rPr>
        <w:t xml:space="preserve">, плательщик НПД </w:t>
      </w:r>
    </w:p>
    <w:p w14:paraId="347735D9"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Электронная почта: </w:t>
      </w:r>
      <w:hyperlink r:id="rId7" w:tgtFrame="_blank" w:history="1">
        <w:r>
          <w:rPr>
            <w:rStyle w:val="ae"/>
            <w:rFonts w:ascii="Helvetica Neue" w:hAnsi="Helvetica Neue"/>
          </w:rPr>
          <w:t>wcwh@yandex.ru</w:t>
        </w:r>
      </w:hyperlink>
      <w:r>
        <w:rPr>
          <w:rFonts w:ascii="Helvetica Neue" w:hAnsi="Helvetica Neue"/>
        </w:rPr>
        <w:t xml:space="preserve"> </w:t>
      </w:r>
    </w:p>
    <w:p w14:paraId="5C598957" w14:textId="77777777" w:rsidR="008D5C58" w:rsidRDefault="008D5C58" w:rsidP="008D5C58">
      <w:pPr>
        <w:pStyle w:val="ac"/>
        <w:shd w:val="clear" w:color="auto" w:fill="FFFFFF"/>
        <w:spacing w:before="0" w:beforeAutospacing="0" w:after="0" w:afterAutospacing="0" w:line="420" w:lineRule="atLeast"/>
        <w:rPr>
          <w:rFonts w:ascii="Helvetica Neue" w:hAnsi="Helvetica Neue"/>
          <w:lang w:val="ru-RU"/>
        </w:rPr>
      </w:pPr>
      <w:r>
        <w:rPr>
          <w:rFonts w:ascii="Helvetica Neue" w:hAnsi="Helvetica Neue"/>
        </w:rPr>
        <w:t xml:space="preserve">Реквизиты карты: указаны на Сайте </w:t>
      </w:r>
    </w:p>
    <w:p w14:paraId="71F6C1B1" w14:textId="77777777" w:rsidR="008D5C58" w:rsidRDefault="008D5C58" w:rsidP="008D5C58">
      <w:pPr>
        <w:pStyle w:val="ac"/>
        <w:shd w:val="clear" w:color="auto" w:fill="FFFFFF"/>
        <w:spacing w:before="0" w:beforeAutospacing="0" w:after="0" w:afterAutospacing="0" w:line="420" w:lineRule="atLeast"/>
        <w:rPr>
          <w:rFonts w:ascii="Helvetica Neue" w:hAnsi="Helvetica Neue"/>
        </w:rPr>
      </w:pPr>
      <w:r>
        <w:rPr>
          <w:rFonts w:ascii="Helvetica Neue" w:hAnsi="Helvetica Neue"/>
        </w:rPr>
        <w:t xml:space="preserve">Официальное сообщество «ВКонтакте»: </w:t>
      </w:r>
      <w:hyperlink r:id="rId8" w:tgtFrame="_blank" w:history="1">
        <w:r>
          <w:rPr>
            <w:rStyle w:val="ae"/>
            <w:rFonts w:ascii="Helvetica Neue" w:hAnsi="Helvetica Neue"/>
          </w:rPr>
          <w:t>https://vk.com/wc_wh</w:t>
        </w:r>
      </w:hyperlink>
    </w:p>
    <w:p w14:paraId="2271A381" w14:textId="77777777" w:rsidR="00382073" w:rsidRPr="008D5C58" w:rsidRDefault="00382073" w:rsidP="008D5C58"/>
    <w:sectPr w:rsidR="00382073" w:rsidRPr="008D5C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D18"/>
    <w:multiLevelType w:val="multilevel"/>
    <w:tmpl w:val="C5BA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2405F"/>
    <w:multiLevelType w:val="multilevel"/>
    <w:tmpl w:val="5F4E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537E7"/>
    <w:multiLevelType w:val="multilevel"/>
    <w:tmpl w:val="E9ECA53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A79E1"/>
    <w:multiLevelType w:val="multilevel"/>
    <w:tmpl w:val="EF80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1D6EE4"/>
    <w:multiLevelType w:val="multilevel"/>
    <w:tmpl w:val="EEEEBACC"/>
    <w:lvl w:ilvl="0">
      <w:start w:val="1"/>
      <w:numFmt w:val="decimal"/>
      <w:lvlText w:val="%1."/>
      <w:lvlJc w:val="left"/>
      <w:pPr>
        <w:ind w:left="460" w:hanging="4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118597434">
    <w:abstractNumId w:val="3"/>
  </w:num>
  <w:num w:numId="2" w16cid:durableId="1889410171">
    <w:abstractNumId w:val="0"/>
  </w:num>
  <w:num w:numId="3" w16cid:durableId="1704597400">
    <w:abstractNumId w:val="1"/>
  </w:num>
  <w:num w:numId="4" w16cid:durableId="1254315107">
    <w:abstractNumId w:val="2"/>
  </w:num>
  <w:num w:numId="5" w16cid:durableId="181883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F"/>
    <w:rsid w:val="000240BB"/>
    <w:rsid w:val="00036A62"/>
    <w:rsid w:val="00214E22"/>
    <w:rsid w:val="00382073"/>
    <w:rsid w:val="00421701"/>
    <w:rsid w:val="004B78FC"/>
    <w:rsid w:val="006B2F21"/>
    <w:rsid w:val="006F1F6D"/>
    <w:rsid w:val="00784A1A"/>
    <w:rsid w:val="00861F5D"/>
    <w:rsid w:val="008A149F"/>
    <w:rsid w:val="008D5C58"/>
    <w:rsid w:val="008D791A"/>
    <w:rsid w:val="008E599F"/>
    <w:rsid w:val="009A459B"/>
    <w:rsid w:val="009A46C5"/>
    <w:rsid w:val="00C92D9E"/>
    <w:rsid w:val="00E47E3C"/>
    <w:rsid w:val="00F51E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C1F5"/>
  <w15:chartTrackingRefBased/>
  <w15:docId w15:val="{C5392C5A-590C-D24E-B948-5496271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rPr>
  </w:style>
  <w:style w:type="paragraph" w:styleId="1">
    <w:name w:val="heading 1"/>
    <w:basedOn w:val="a"/>
    <w:next w:val="a"/>
    <w:link w:val="10"/>
    <w:uiPriority w:val="9"/>
    <w:qFormat/>
    <w:rsid w:val="008E599F"/>
    <w:pPr>
      <w:keepNext/>
      <w:keepLines/>
      <w:spacing w:before="360" w:after="80"/>
      <w:outlineLvl w:val="0"/>
    </w:pPr>
    <w:rPr>
      <w:rFonts w:ascii="Calibri Light" w:eastAsia="Times New Roman" w:hAnsi="Calibri Light"/>
      <w:color w:val="2F5496"/>
      <w:sz w:val="40"/>
      <w:szCs w:val="40"/>
    </w:rPr>
  </w:style>
  <w:style w:type="paragraph" w:styleId="2">
    <w:name w:val="heading 2"/>
    <w:basedOn w:val="a"/>
    <w:next w:val="a"/>
    <w:link w:val="20"/>
    <w:uiPriority w:val="9"/>
    <w:semiHidden/>
    <w:unhideWhenUsed/>
    <w:qFormat/>
    <w:rsid w:val="008E599F"/>
    <w:pPr>
      <w:keepNext/>
      <w:keepLines/>
      <w:spacing w:before="160" w:after="80"/>
      <w:outlineLvl w:val="1"/>
    </w:pPr>
    <w:rPr>
      <w:rFonts w:ascii="Calibri Light" w:eastAsia="Times New Roman" w:hAnsi="Calibri Light"/>
      <w:color w:val="2F5496"/>
      <w:sz w:val="32"/>
      <w:szCs w:val="32"/>
    </w:rPr>
  </w:style>
  <w:style w:type="paragraph" w:styleId="3">
    <w:name w:val="heading 3"/>
    <w:basedOn w:val="a"/>
    <w:next w:val="a"/>
    <w:link w:val="30"/>
    <w:uiPriority w:val="9"/>
    <w:unhideWhenUsed/>
    <w:qFormat/>
    <w:rsid w:val="008E599F"/>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
    <w:semiHidden/>
    <w:unhideWhenUsed/>
    <w:qFormat/>
    <w:rsid w:val="008E599F"/>
    <w:pPr>
      <w:keepNext/>
      <w:keepLines/>
      <w:spacing w:before="80" w:after="40"/>
      <w:outlineLvl w:val="3"/>
    </w:pPr>
    <w:rPr>
      <w:rFonts w:eastAsia="Times New Roman"/>
      <w:i/>
      <w:iCs/>
      <w:color w:val="2F5496"/>
    </w:rPr>
  </w:style>
  <w:style w:type="paragraph" w:styleId="5">
    <w:name w:val="heading 5"/>
    <w:basedOn w:val="a"/>
    <w:next w:val="a"/>
    <w:link w:val="50"/>
    <w:uiPriority w:val="9"/>
    <w:semiHidden/>
    <w:unhideWhenUsed/>
    <w:qFormat/>
    <w:rsid w:val="008E599F"/>
    <w:pPr>
      <w:keepNext/>
      <w:keepLines/>
      <w:spacing w:before="80" w:after="40"/>
      <w:outlineLvl w:val="4"/>
    </w:pPr>
    <w:rPr>
      <w:rFonts w:eastAsia="Times New Roman"/>
      <w:color w:val="2F5496"/>
    </w:rPr>
  </w:style>
  <w:style w:type="paragraph" w:styleId="6">
    <w:name w:val="heading 6"/>
    <w:basedOn w:val="a"/>
    <w:next w:val="a"/>
    <w:link w:val="60"/>
    <w:uiPriority w:val="9"/>
    <w:semiHidden/>
    <w:unhideWhenUsed/>
    <w:qFormat/>
    <w:rsid w:val="008E599F"/>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8E599F"/>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8E599F"/>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8E599F"/>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599F"/>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8E599F"/>
    <w:rPr>
      <w:rFonts w:ascii="Calibri Light" w:eastAsia="Times New Roman" w:hAnsi="Calibri Light" w:cs="Times New Roman"/>
      <w:color w:val="2F5496"/>
      <w:sz w:val="32"/>
      <w:szCs w:val="32"/>
    </w:rPr>
  </w:style>
  <w:style w:type="character" w:customStyle="1" w:styleId="30">
    <w:name w:val="Заголовок 3 Знак"/>
    <w:link w:val="3"/>
    <w:uiPriority w:val="9"/>
    <w:rsid w:val="008E599F"/>
    <w:rPr>
      <w:rFonts w:eastAsia="Times New Roman" w:cs="Times New Roman"/>
      <w:color w:val="2F5496"/>
      <w:sz w:val="28"/>
      <w:szCs w:val="28"/>
    </w:rPr>
  </w:style>
  <w:style w:type="character" w:customStyle="1" w:styleId="40">
    <w:name w:val="Заголовок 4 Знак"/>
    <w:link w:val="4"/>
    <w:uiPriority w:val="9"/>
    <w:semiHidden/>
    <w:rsid w:val="008E599F"/>
    <w:rPr>
      <w:rFonts w:eastAsia="Times New Roman" w:cs="Times New Roman"/>
      <w:i/>
      <w:iCs/>
      <w:color w:val="2F5496"/>
    </w:rPr>
  </w:style>
  <w:style w:type="character" w:customStyle="1" w:styleId="50">
    <w:name w:val="Заголовок 5 Знак"/>
    <w:link w:val="5"/>
    <w:uiPriority w:val="9"/>
    <w:semiHidden/>
    <w:rsid w:val="008E599F"/>
    <w:rPr>
      <w:rFonts w:eastAsia="Times New Roman" w:cs="Times New Roman"/>
      <w:color w:val="2F5496"/>
    </w:rPr>
  </w:style>
  <w:style w:type="character" w:customStyle="1" w:styleId="60">
    <w:name w:val="Заголовок 6 Знак"/>
    <w:link w:val="6"/>
    <w:uiPriority w:val="9"/>
    <w:semiHidden/>
    <w:rsid w:val="008E599F"/>
    <w:rPr>
      <w:rFonts w:eastAsia="Times New Roman" w:cs="Times New Roman"/>
      <w:i/>
      <w:iCs/>
      <w:color w:val="595959"/>
    </w:rPr>
  </w:style>
  <w:style w:type="character" w:customStyle="1" w:styleId="70">
    <w:name w:val="Заголовок 7 Знак"/>
    <w:link w:val="7"/>
    <w:uiPriority w:val="9"/>
    <w:semiHidden/>
    <w:rsid w:val="008E599F"/>
    <w:rPr>
      <w:rFonts w:eastAsia="Times New Roman" w:cs="Times New Roman"/>
      <w:color w:val="595959"/>
    </w:rPr>
  </w:style>
  <w:style w:type="character" w:customStyle="1" w:styleId="80">
    <w:name w:val="Заголовок 8 Знак"/>
    <w:link w:val="8"/>
    <w:uiPriority w:val="9"/>
    <w:semiHidden/>
    <w:rsid w:val="008E599F"/>
    <w:rPr>
      <w:rFonts w:eastAsia="Times New Roman" w:cs="Times New Roman"/>
      <w:i/>
      <w:iCs/>
      <w:color w:val="272727"/>
    </w:rPr>
  </w:style>
  <w:style w:type="character" w:customStyle="1" w:styleId="90">
    <w:name w:val="Заголовок 9 Знак"/>
    <w:link w:val="9"/>
    <w:uiPriority w:val="9"/>
    <w:semiHidden/>
    <w:rsid w:val="008E599F"/>
    <w:rPr>
      <w:rFonts w:eastAsia="Times New Roman" w:cs="Times New Roman"/>
      <w:color w:val="272727"/>
    </w:rPr>
  </w:style>
  <w:style w:type="paragraph" w:styleId="a3">
    <w:name w:val="Title"/>
    <w:basedOn w:val="a"/>
    <w:next w:val="a"/>
    <w:link w:val="a4"/>
    <w:uiPriority w:val="10"/>
    <w:qFormat/>
    <w:rsid w:val="008E599F"/>
    <w:pPr>
      <w:spacing w:after="80" w:line="240" w:lineRule="auto"/>
      <w:contextualSpacing/>
    </w:pPr>
    <w:rPr>
      <w:rFonts w:ascii="Calibri Light" w:eastAsia="Times New Roman" w:hAnsi="Calibri Light"/>
      <w:spacing w:val="-10"/>
      <w:kern w:val="28"/>
      <w:sz w:val="56"/>
      <w:szCs w:val="56"/>
    </w:rPr>
  </w:style>
  <w:style w:type="character" w:customStyle="1" w:styleId="a4">
    <w:name w:val="Заголовок Знак"/>
    <w:link w:val="a3"/>
    <w:uiPriority w:val="10"/>
    <w:rsid w:val="008E599F"/>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8E599F"/>
    <w:pPr>
      <w:numPr>
        <w:ilvl w:val="1"/>
      </w:numPr>
    </w:pPr>
    <w:rPr>
      <w:rFonts w:eastAsia="Times New Roman"/>
      <w:color w:val="595959"/>
      <w:spacing w:val="15"/>
      <w:sz w:val="28"/>
      <w:szCs w:val="28"/>
    </w:rPr>
  </w:style>
  <w:style w:type="character" w:customStyle="1" w:styleId="a6">
    <w:name w:val="Подзаголовок Знак"/>
    <w:link w:val="a5"/>
    <w:uiPriority w:val="11"/>
    <w:rsid w:val="008E599F"/>
    <w:rPr>
      <w:rFonts w:eastAsia="Times New Roman" w:cs="Times New Roman"/>
      <w:color w:val="595959"/>
      <w:spacing w:val="15"/>
      <w:sz w:val="28"/>
      <w:szCs w:val="28"/>
    </w:rPr>
  </w:style>
  <w:style w:type="paragraph" w:styleId="21">
    <w:name w:val="Quote"/>
    <w:basedOn w:val="a"/>
    <w:next w:val="a"/>
    <w:link w:val="22"/>
    <w:uiPriority w:val="29"/>
    <w:qFormat/>
    <w:rsid w:val="008E599F"/>
    <w:pPr>
      <w:spacing w:before="160"/>
      <w:jc w:val="center"/>
    </w:pPr>
    <w:rPr>
      <w:i/>
      <w:iCs/>
      <w:color w:val="404040"/>
    </w:rPr>
  </w:style>
  <w:style w:type="character" w:customStyle="1" w:styleId="22">
    <w:name w:val="Цитата 2 Знак"/>
    <w:link w:val="21"/>
    <w:uiPriority w:val="29"/>
    <w:rsid w:val="008E599F"/>
    <w:rPr>
      <w:i/>
      <w:iCs/>
      <w:color w:val="404040"/>
    </w:rPr>
  </w:style>
  <w:style w:type="paragraph" w:styleId="a7">
    <w:name w:val="List Paragraph"/>
    <w:basedOn w:val="a"/>
    <w:uiPriority w:val="34"/>
    <w:qFormat/>
    <w:rsid w:val="008E599F"/>
    <w:pPr>
      <w:ind w:left="720"/>
      <w:contextualSpacing/>
    </w:pPr>
  </w:style>
  <w:style w:type="character" w:styleId="a8">
    <w:name w:val="Intense Emphasis"/>
    <w:uiPriority w:val="21"/>
    <w:qFormat/>
    <w:rsid w:val="008E599F"/>
    <w:rPr>
      <w:i/>
      <w:iCs/>
      <w:color w:val="2F5496"/>
    </w:rPr>
  </w:style>
  <w:style w:type="paragraph" w:styleId="a9">
    <w:name w:val="Intense Quote"/>
    <w:basedOn w:val="a"/>
    <w:next w:val="a"/>
    <w:link w:val="aa"/>
    <w:uiPriority w:val="30"/>
    <w:qFormat/>
    <w:rsid w:val="008E599F"/>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30"/>
    <w:rsid w:val="008E599F"/>
    <w:rPr>
      <w:i/>
      <w:iCs/>
      <w:color w:val="2F5496"/>
    </w:rPr>
  </w:style>
  <w:style w:type="character" w:styleId="ab">
    <w:name w:val="Intense Reference"/>
    <w:uiPriority w:val="32"/>
    <w:qFormat/>
    <w:rsid w:val="008E599F"/>
    <w:rPr>
      <w:b/>
      <w:bCs/>
      <w:smallCaps/>
      <w:color w:val="2F5496"/>
      <w:spacing w:val="5"/>
    </w:rPr>
  </w:style>
  <w:style w:type="paragraph" w:styleId="ac">
    <w:name w:val="Normal (Web)"/>
    <w:basedOn w:val="a"/>
    <w:uiPriority w:val="99"/>
    <w:unhideWhenUsed/>
    <w:rsid w:val="008E599F"/>
    <w:pPr>
      <w:spacing w:before="100" w:beforeAutospacing="1" w:after="100" w:afterAutospacing="1" w:line="240" w:lineRule="auto"/>
    </w:pPr>
    <w:rPr>
      <w:rFonts w:ascii="Times New Roman" w:eastAsia="Times New Roman" w:hAnsi="Times New Roman"/>
      <w:kern w:val="0"/>
    </w:rPr>
  </w:style>
  <w:style w:type="character" w:styleId="ad">
    <w:name w:val="Strong"/>
    <w:uiPriority w:val="22"/>
    <w:qFormat/>
    <w:rsid w:val="008E599F"/>
    <w:rPr>
      <w:b/>
      <w:bCs/>
    </w:rPr>
  </w:style>
  <w:style w:type="character" w:styleId="ae">
    <w:name w:val="Hyperlink"/>
    <w:uiPriority w:val="99"/>
    <w:semiHidden/>
    <w:unhideWhenUsed/>
    <w:rsid w:val="008E5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075">
      <w:bodyDiv w:val="1"/>
      <w:marLeft w:val="0"/>
      <w:marRight w:val="0"/>
      <w:marTop w:val="0"/>
      <w:marBottom w:val="0"/>
      <w:divBdr>
        <w:top w:val="none" w:sz="0" w:space="0" w:color="auto"/>
        <w:left w:val="none" w:sz="0" w:space="0" w:color="auto"/>
        <w:bottom w:val="none" w:sz="0" w:space="0" w:color="auto"/>
        <w:right w:val="none" w:sz="0" w:space="0" w:color="auto"/>
      </w:divBdr>
    </w:div>
    <w:div w:id="16278821">
      <w:bodyDiv w:val="1"/>
      <w:marLeft w:val="0"/>
      <w:marRight w:val="0"/>
      <w:marTop w:val="0"/>
      <w:marBottom w:val="0"/>
      <w:divBdr>
        <w:top w:val="none" w:sz="0" w:space="0" w:color="auto"/>
        <w:left w:val="none" w:sz="0" w:space="0" w:color="auto"/>
        <w:bottom w:val="none" w:sz="0" w:space="0" w:color="auto"/>
        <w:right w:val="none" w:sz="0" w:space="0" w:color="auto"/>
      </w:divBdr>
    </w:div>
    <w:div w:id="642271319">
      <w:bodyDiv w:val="1"/>
      <w:marLeft w:val="0"/>
      <w:marRight w:val="0"/>
      <w:marTop w:val="0"/>
      <w:marBottom w:val="0"/>
      <w:divBdr>
        <w:top w:val="none" w:sz="0" w:space="0" w:color="auto"/>
        <w:left w:val="none" w:sz="0" w:space="0" w:color="auto"/>
        <w:bottom w:val="none" w:sz="0" w:space="0" w:color="auto"/>
        <w:right w:val="none" w:sz="0" w:space="0" w:color="auto"/>
      </w:divBdr>
    </w:div>
    <w:div w:id="1347365744">
      <w:bodyDiv w:val="1"/>
      <w:marLeft w:val="0"/>
      <w:marRight w:val="0"/>
      <w:marTop w:val="0"/>
      <w:marBottom w:val="0"/>
      <w:divBdr>
        <w:top w:val="none" w:sz="0" w:space="0" w:color="auto"/>
        <w:left w:val="none" w:sz="0" w:space="0" w:color="auto"/>
        <w:bottom w:val="none" w:sz="0" w:space="0" w:color="auto"/>
        <w:right w:val="none" w:sz="0" w:space="0" w:color="auto"/>
      </w:divBdr>
    </w:div>
    <w:div w:id="17927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c_wh" TargetMode="External"/><Relationship Id="rId3" Type="http://schemas.openxmlformats.org/officeDocument/2006/relationships/settings" Target="settings.xml"/><Relationship Id="rId7" Type="http://schemas.openxmlformats.org/officeDocument/2006/relationships/hyperlink" Target="mailto:wcw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wc_wh" TargetMode="External"/><Relationship Id="rId5" Type="http://schemas.openxmlformats.org/officeDocument/2006/relationships/hyperlink" Target="https://cwitw.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Links>
    <vt:vector size="30" baseType="variant">
      <vt:variant>
        <vt:i4>3407948</vt:i4>
      </vt:variant>
      <vt:variant>
        <vt:i4>12</vt:i4>
      </vt:variant>
      <vt:variant>
        <vt:i4>0</vt:i4>
      </vt:variant>
      <vt:variant>
        <vt:i4>5</vt:i4>
      </vt:variant>
      <vt:variant>
        <vt:lpwstr>https://vk.com/wc_wh</vt:lpwstr>
      </vt:variant>
      <vt:variant>
        <vt:lpwstr/>
      </vt:variant>
      <vt:variant>
        <vt:i4>2949149</vt:i4>
      </vt:variant>
      <vt:variant>
        <vt:i4>9</vt:i4>
      </vt:variant>
      <vt:variant>
        <vt:i4>0</vt:i4>
      </vt:variant>
      <vt:variant>
        <vt:i4>5</vt:i4>
      </vt:variant>
      <vt:variant>
        <vt:lpwstr>mailto:wcwh@yandex.ru</vt:lpwstr>
      </vt:variant>
      <vt:variant>
        <vt:lpwstr/>
      </vt:variant>
      <vt:variant>
        <vt:i4>2949149</vt:i4>
      </vt:variant>
      <vt:variant>
        <vt:i4>6</vt:i4>
      </vt:variant>
      <vt:variant>
        <vt:i4>0</vt:i4>
      </vt:variant>
      <vt:variant>
        <vt:i4>5</vt:i4>
      </vt:variant>
      <vt:variant>
        <vt:lpwstr>mailto:wcwh@yandex.ru</vt:lpwstr>
      </vt:variant>
      <vt:variant>
        <vt:lpwstr/>
      </vt:variant>
      <vt:variant>
        <vt:i4>3407948</vt:i4>
      </vt:variant>
      <vt:variant>
        <vt:i4>3</vt:i4>
      </vt:variant>
      <vt:variant>
        <vt:i4>0</vt:i4>
      </vt:variant>
      <vt:variant>
        <vt:i4>5</vt:i4>
      </vt:variant>
      <vt:variant>
        <vt:lpwstr>https://vk.com/wc_wh</vt:lpwstr>
      </vt:variant>
      <vt:variant>
        <vt:lpwstr/>
      </vt:variant>
      <vt:variant>
        <vt:i4>4784207</vt:i4>
      </vt:variant>
      <vt:variant>
        <vt:i4>0</vt:i4>
      </vt:variant>
      <vt:variant>
        <vt:i4>0</vt:i4>
      </vt:variant>
      <vt:variant>
        <vt:i4>5</vt:i4>
      </vt:variant>
      <vt:variant>
        <vt:lpwstr>https://cwitw.ru/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Salautdinova</dc:creator>
  <cp:keywords/>
  <dc:description/>
  <cp:lastModifiedBy>Пользователь</cp:lastModifiedBy>
  <cp:revision>12</cp:revision>
  <dcterms:created xsi:type="dcterms:W3CDTF">2025-08-26T14:22:00Z</dcterms:created>
  <dcterms:modified xsi:type="dcterms:W3CDTF">2025-08-26T17:25:00Z</dcterms:modified>
</cp:coreProperties>
</file>